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6D1A" w:rsidRDefault="0043309D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6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7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4EE9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7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4EE9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6D1A" w:rsidSect="00F26D1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43F6" w:rsidRDefault="006B43F6" w:rsidP="00364EE9">
      <w:pPr>
        <w:spacing w:after="0" w:line="240" w:lineRule="auto"/>
      </w:pPr>
      <w:r>
        <w:separator/>
      </w:r>
    </w:p>
  </w:endnote>
  <w:endnote w:type="continuationSeparator" w:id="0">
    <w:p w:rsidR="006B43F6" w:rsidRDefault="006B43F6" w:rsidP="00364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Default="00364EE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Default="00364EE9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Default="00364EE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43F6" w:rsidRDefault="006B43F6" w:rsidP="00364EE9">
      <w:pPr>
        <w:spacing w:after="0" w:line="240" w:lineRule="auto"/>
      </w:pPr>
      <w:r>
        <w:separator/>
      </w:r>
    </w:p>
  </w:footnote>
  <w:footnote w:type="continuationSeparator" w:id="0">
    <w:p w:rsidR="006B43F6" w:rsidRDefault="006B43F6" w:rsidP="00364E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Default="00364EE9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Pr="00364EE9" w:rsidRDefault="00364EE9">
    <w:pPr>
      <w:pStyle w:val="a5"/>
      <w:rPr>
        <w:rFonts w:ascii="Sylfaen" w:hAnsi="Sylfaen"/>
        <w:sz w:val="32"/>
        <w:szCs w:val="32"/>
      </w:rPr>
    </w:pPr>
    <w:r w:rsidRPr="00364EE9">
      <w:rPr>
        <w:rFonts w:ascii="Sylfaen" w:hAnsi="Sylfaen"/>
        <w:sz w:val="32"/>
        <w:szCs w:val="32"/>
      </w:rPr>
      <w:t>Իկառուս-256 153ՍԼ28 Հարությունյան Հովհաննես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EE9" w:rsidRDefault="00364EE9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4EE9"/>
    <w:rsid w:val="00050A3C"/>
    <w:rsid w:val="00364EE9"/>
    <w:rsid w:val="0043309D"/>
    <w:rsid w:val="006B43F6"/>
    <w:rsid w:val="00E1428F"/>
    <w:rsid w:val="00F26D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6D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4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4EE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64E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64EE9"/>
  </w:style>
  <w:style w:type="paragraph" w:styleId="a7">
    <w:name w:val="footer"/>
    <w:basedOn w:val="a"/>
    <w:link w:val="a8"/>
    <w:uiPriority w:val="99"/>
    <w:semiHidden/>
    <w:unhideWhenUsed/>
    <w:rsid w:val="00364E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64EE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2015-12-07T11:24:00Z</dcterms:created>
  <dcterms:modified xsi:type="dcterms:W3CDTF">2015-12-07T12:21:00Z</dcterms:modified>
</cp:coreProperties>
</file>